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4BA6F" w14:textId="77777777" w:rsidR="00C94871" w:rsidRPr="00C94871" w:rsidRDefault="00C94871" w:rsidP="00C94871">
      <w:pPr>
        <w:spacing w:line="360" w:lineRule="auto"/>
        <w:jc w:val="both"/>
        <w:rPr>
          <w:rFonts w:cs="Arial"/>
          <w:sz w:val="24"/>
          <w:lang w:val="es-419"/>
        </w:rPr>
      </w:pPr>
      <w:r w:rsidRPr="00C94871">
        <w:rPr>
          <w:rFonts w:cs="Arial"/>
          <w:sz w:val="24"/>
          <w:lang w:val="es-419"/>
        </w:rPr>
        <w:t>(Modelo Memorando)</w:t>
      </w:r>
    </w:p>
    <w:p w14:paraId="2800F750" w14:textId="77777777" w:rsidR="00C94871" w:rsidRPr="00C94871" w:rsidRDefault="00C94871" w:rsidP="00C94871">
      <w:pPr>
        <w:jc w:val="both"/>
        <w:rPr>
          <w:rFonts w:eastAsia="Calibri" w:cs="Arial"/>
          <w:i/>
          <w:color w:val="808080"/>
          <w:sz w:val="24"/>
        </w:rPr>
      </w:pPr>
      <w:r w:rsidRPr="00C94871">
        <w:rPr>
          <w:rFonts w:eastAsia="Calibri" w:cs="Arial"/>
          <w:i/>
          <w:color w:val="808080"/>
          <w:sz w:val="24"/>
        </w:rPr>
        <w:t>(Este anexo por ser una comunicación oficial interna, se elabora conforme al procedimiento Gestión de Comunicaciones Oficiales del Proceso de Gestión Documental)</w:t>
      </w:r>
    </w:p>
    <w:p w14:paraId="47A2B5A8" w14:textId="6666C102" w:rsidR="00905D5B" w:rsidRPr="00C94871" w:rsidRDefault="00C94871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  <w:r w:rsidRPr="00C94871" w:rsidDel="00C94871">
        <w:rPr>
          <w:rFonts w:cs="Arial"/>
          <w:i/>
          <w:sz w:val="20"/>
          <w:szCs w:val="18"/>
          <w:lang w:val="es-CO"/>
        </w:rPr>
        <w:t xml:space="preserve"> </w:t>
      </w:r>
    </w:p>
    <w:tbl>
      <w:tblPr>
        <w:tblStyle w:val="TableNormal"/>
        <w:tblW w:w="8665" w:type="dxa"/>
        <w:tblLayout w:type="fixed"/>
        <w:tblLook w:val="01E0" w:firstRow="1" w:lastRow="1" w:firstColumn="1" w:lastColumn="1" w:noHBand="0" w:noVBand="0"/>
      </w:tblPr>
      <w:tblGrid>
        <w:gridCol w:w="1642"/>
        <w:gridCol w:w="7023"/>
      </w:tblGrid>
      <w:tr w:rsidR="00087F03" w:rsidRPr="00C94871" w14:paraId="594B13C6" w14:textId="77777777" w:rsidTr="00C94871">
        <w:trPr>
          <w:trHeight w:val="218"/>
        </w:trPr>
        <w:tc>
          <w:tcPr>
            <w:tcW w:w="1642" w:type="dxa"/>
          </w:tcPr>
          <w:p w14:paraId="3D03CD10" w14:textId="77777777" w:rsidR="00087F03" w:rsidRPr="00C94871" w:rsidRDefault="00087F03" w:rsidP="00C94871">
            <w:pPr>
              <w:pStyle w:val="TableParagraph"/>
              <w:spacing w:line="360" w:lineRule="auto"/>
              <w:ind w:left="-16" w:right="190"/>
              <w:jc w:val="both"/>
              <w:rPr>
                <w:rFonts w:ascii="Arial" w:hAnsi="Arial" w:cs="Arial"/>
                <w:b/>
                <w:bCs/>
                <w:sz w:val="24"/>
                <w:lang w:val="es-419"/>
              </w:rPr>
            </w:pPr>
            <w:r w:rsidRPr="00C94871">
              <w:rPr>
                <w:rFonts w:ascii="Arial" w:hAnsi="Arial" w:cs="Arial"/>
                <w:b/>
                <w:bCs/>
                <w:sz w:val="24"/>
                <w:lang w:val="es-419"/>
              </w:rPr>
              <w:t>PARA:</w:t>
            </w:r>
          </w:p>
        </w:tc>
        <w:tc>
          <w:tcPr>
            <w:tcW w:w="7023" w:type="dxa"/>
          </w:tcPr>
          <w:p w14:paraId="55DEA41F" w14:textId="77777777" w:rsidR="00087F03" w:rsidRPr="00C94871" w:rsidRDefault="00087F03" w:rsidP="009E3015">
            <w:pPr>
              <w:pStyle w:val="TableParagraph"/>
              <w:spacing w:line="360" w:lineRule="auto"/>
              <w:ind w:right="190"/>
              <w:jc w:val="both"/>
              <w:rPr>
                <w:rFonts w:ascii="Arial" w:hAnsi="Arial" w:cs="Arial"/>
                <w:sz w:val="24"/>
                <w:lang w:val="es-419"/>
              </w:rPr>
            </w:pPr>
            <w:r w:rsidRPr="00C94871">
              <w:rPr>
                <w:rFonts w:ascii="Arial" w:hAnsi="Arial" w:cs="Arial"/>
                <w:sz w:val="24"/>
                <w:lang w:val="es-419"/>
              </w:rPr>
              <w:t xml:space="preserve">PROFESIONAL ASIGNADO.- Abogado (a) </w:t>
            </w:r>
          </w:p>
        </w:tc>
      </w:tr>
      <w:tr w:rsidR="00087F03" w:rsidRPr="00C94871" w14:paraId="4FADBCEF" w14:textId="77777777" w:rsidTr="00C94871">
        <w:trPr>
          <w:trHeight w:val="272"/>
        </w:trPr>
        <w:tc>
          <w:tcPr>
            <w:tcW w:w="1642" w:type="dxa"/>
          </w:tcPr>
          <w:p w14:paraId="30427CF4" w14:textId="77777777" w:rsidR="00087F03" w:rsidRPr="00C94871" w:rsidRDefault="00087F03" w:rsidP="009E3015">
            <w:pPr>
              <w:pStyle w:val="TableParagraph"/>
              <w:spacing w:before="159" w:line="360" w:lineRule="auto"/>
              <w:ind w:right="190"/>
              <w:jc w:val="both"/>
              <w:rPr>
                <w:rFonts w:ascii="Arial" w:hAnsi="Arial" w:cs="Arial"/>
                <w:b/>
                <w:bCs/>
                <w:sz w:val="24"/>
                <w:lang w:val="es-419"/>
              </w:rPr>
            </w:pPr>
            <w:r w:rsidRPr="00C94871">
              <w:rPr>
                <w:rFonts w:ascii="Arial" w:hAnsi="Arial" w:cs="Arial"/>
                <w:b/>
                <w:bCs/>
                <w:sz w:val="24"/>
                <w:lang w:val="es-419"/>
              </w:rPr>
              <w:t>DE:</w:t>
            </w:r>
          </w:p>
        </w:tc>
        <w:tc>
          <w:tcPr>
            <w:tcW w:w="7023" w:type="dxa"/>
          </w:tcPr>
          <w:p w14:paraId="01C0774F" w14:textId="77777777" w:rsidR="00087F03" w:rsidRPr="00C94871" w:rsidRDefault="00087F03" w:rsidP="009E3015">
            <w:pPr>
              <w:pStyle w:val="TableParagraph"/>
              <w:spacing w:before="159" w:line="360" w:lineRule="auto"/>
              <w:ind w:right="190"/>
              <w:jc w:val="both"/>
              <w:rPr>
                <w:rFonts w:ascii="Arial" w:hAnsi="Arial" w:cs="Arial"/>
                <w:sz w:val="24"/>
                <w:lang w:val="es-419"/>
              </w:rPr>
            </w:pPr>
            <w:r w:rsidRPr="00C94871">
              <w:rPr>
                <w:rFonts w:cs="Arial"/>
                <w:sz w:val="24"/>
                <w:lang w:val="es-419"/>
              </w:rPr>
              <w:t>DIRECTOR T</w:t>
            </w:r>
            <w:r w:rsidRPr="00C94871">
              <w:rPr>
                <w:rFonts w:cs="Arial" w:hint="cs"/>
                <w:sz w:val="24"/>
                <w:lang w:val="es-419"/>
              </w:rPr>
              <w:t>É</w:t>
            </w:r>
            <w:r w:rsidRPr="00C94871">
              <w:rPr>
                <w:rFonts w:cs="Arial"/>
                <w:sz w:val="24"/>
                <w:lang w:val="es-419"/>
              </w:rPr>
              <w:t>CNICO (Direcci</w:t>
            </w:r>
            <w:r w:rsidRPr="00C94871">
              <w:rPr>
                <w:rFonts w:cs="Arial" w:hint="cs"/>
                <w:sz w:val="24"/>
                <w:lang w:val="es-419"/>
              </w:rPr>
              <w:t>ó</w:t>
            </w:r>
            <w:r w:rsidRPr="00C94871">
              <w:rPr>
                <w:rFonts w:cs="Arial"/>
                <w:sz w:val="24"/>
                <w:lang w:val="es-419"/>
              </w:rPr>
              <w:t>n Sectorial de Fiscalizaci</w:t>
            </w:r>
            <w:r w:rsidRPr="00C94871">
              <w:rPr>
                <w:rFonts w:cs="Arial" w:hint="cs"/>
                <w:sz w:val="24"/>
                <w:lang w:val="es-419"/>
              </w:rPr>
              <w:t>ó</w:t>
            </w:r>
            <w:r w:rsidRPr="00C94871">
              <w:rPr>
                <w:rFonts w:cs="Arial"/>
                <w:sz w:val="24"/>
                <w:lang w:val="es-419"/>
              </w:rPr>
              <w:t>n, Direcci</w:t>
            </w:r>
            <w:r w:rsidRPr="00C94871">
              <w:rPr>
                <w:rFonts w:cs="Arial" w:hint="cs"/>
                <w:sz w:val="24"/>
                <w:lang w:val="es-419"/>
              </w:rPr>
              <w:t>ó</w:t>
            </w:r>
            <w:r w:rsidRPr="00C94871">
              <w:rPr>
                <w:rFonts w:cs="Arial"/>
                <w:sz w:val="24"/>
                <w:lang w:val="es-419"/>
              </w:rPr>
              <w:t>n de Reacci</w:t>
            </w:r>
            <w:r w:rsidRPr="00C94871">
              <w:rPr>
                <w:rFonts w:cs="Arial" w:hint="cs"/>
                <w:sz w:val="24"/>
                <w:lang w:val="es-419"/>
              </w:rPr>
              <w:t>ó</w:t>
            </w:r>
            <w:r w:rsidRPr="00C94871">
              <w:rPr>
                <w:rFonts w:cs="Arial"/>
                <w:sz w:val="24"/>
                <w:lang w:val="es-419"/>
              </w:rPr>
              <w:t>n inmediata, Direcci</w:t>
            </w:r>
            <w:r w:rsidRPr="00C94871">
              <w:rPr>
                <w:rFonts w:cs="Arial" w:hint="cs"/>
                <w:sz w:val="24"/>
                <w:lang w:val="es-419"/>
              </w:rPr>
              <w:t>ó</w:t>
            </w:r>
            <w:r w:rsidRPr="00C94871">
              <w:rPr>
                <w:rFonts w:cs="Arial"/>
                <w:sz w:val="24"/>
                <w:lang w:val="es-419"/>
              </w:rPr>
              <w:t>n de Responsabilidad Fiscal y Jurisdicci</w:t>
            </w:r>
            <w:r w:rsidRPr="00C94871">
              <w:rPr>
                <w:rFonts w:cs="Arial" w:hint="cs"/>
                <w:sz w:val="24"/>
                <w:lang w:val="es-419"/>
              </w:rPr>
              <w:t>ó</w:t>
            </w:r>
            <w:r w:rsidRPr="00C94871">
              <w:rPr>
                <w:rFonts w:cs="Arial"/>
                <w:sz w:val="24"/>
                <w:lang w:val="es-419"/>
              </w:rPr>
              <w:t>n Coactiva)</w:t>
            </w:r>
            <w:r w:rsidRPr="00C94871">
              <w:rPr>
                <w:rFonts w:ascii="Arial" w:hAnsi="Arial" w:cs="Arial"/>
                <w:sz w:val="24"/>
                <w:lang w:val="es-419"/>
              </w:rPr>
              <w:t xml:space="preserve"> </w:t>
            </w:r>
          </w:p>
        </w:tc>
      </w:tr>
      <w:tr w:rsidR="00087F03" w:rsidRPr="00C94871" w14:paraId="5F5C3F78" w14:textId="77777777" w:rsidTr="00C94871">
        <w:trPr>
          <w:trHeight w:val="417"/>
        </w:trPr>
        <w:tc>
          <w:tcPr>
            <w:tcW w:w="1642" w:type="dxa"/>
          </w:tcPr>
          <w:p w14:paraId="5735EF3F" w14:textId="77777777" w:rsidR="00087F03" w:rsidRPr="00C94871" w:rsidRDefault="00087F03" w:rsidP="009E3015">
            <w:pPr>
              <w:pStyle w:val="TableParagraph"/>
              <w:spacing w:before="123" w:line="360" w:lineRule="auto"/>
              <w:ind w:right="190"/>
              <w:jc w:val="both"/>
              <w:rPr>
                <w:rFonts w:ascii="Arial" w:hAnsi="Arial" w:cs="Arial"/>
                <w:b/>
                <w:bCs/>
                <w:sz w:val="24"/>
                <w:lang w:val="es-419"/>
              </w:rPr>
            </w:pPr>
            <w:r w:rsidRPr="00C94871">
              <w:rPr>
                <w:rFonts w:ascii="Arial" w:hAnsi="Arial" w:cs="Arial"/>
                <w:b/>
                <w:bCs/>
                <w:sz w:val="24"/>
                <w:lang w:val="es-419"/>
              </w:rPr>
              <w:t>ASUNTO:</w:t>
            </w:r>
          </w:p>
        </w:tc>
        <w:tc>
          <w:tcPr>
            <w:tcW w:w="7023" w:type="dxa"/>
          </w:tcPr>
          <w:p w14:paraId="4B282D3C" w14:textId="77777777" w:rsidR="00087F03" w:rsidRPr="00C94871" w:rsidRDefault="00087F03" w:rsidP="009E3015">
            <w:pPr>
              <w:pStyle w:val="TableParagraph"/>
              <w:spacing w:before="123" w:line="360" w:lineRule="auto"/>
              <w:ind w:right="190"/>
              <w:jc w:val="both"/>
              <w:rPr>
                <w:rFonts w:ascii="Arial" w:hAnsi="Arial" w:cs="Arial"/>
                <w:sz w:val="24"/>
                <w:lang w:val="es-419"/>
              </w:rPr>
            </w:pPr>
            <w:r w:rsidRPr="00C94871">
              <w:rPr>
                <w:rFonts w:ascii="Arial" w:hAnsi="Arial" w:cs="Arial"/>
                <w:sz w:val="24"/>
                <w:lang w:val="es-419"/>
              </w:rPr>
              <w:t>Designación para la evaluación del mérito solicitud PASF No. XXX-XX.</w:t>
            </w:r>
          </w:p>
        </w:tc>
      </w:tr>
    </w:tbl>
    <w:p w14:paraId="70FBD547" w14:textId="77777777" w:rsidR="00087F03" w:rsidRPr="00C94871" w:rsidRDefault="00087F03" w:rsidP="00087F03">
      <w:pPr>
        <w:spacing w:before="94" w:line="360" w:lineRule="auto"/>
        <w:ind w:right="190"/>
        <w:jc w:val="both"/>
        <w:rPr>
          <w:rFonts w:cs="Arial"/>
          <w:sz w:val="24"/>
          <w:szCs w:val="22"/>
          <w:lang w:val="es-419"/>
        </w:rPr>
      </w:pPr>
      <w:r w:rsidRPr="00C94871">
        <w:rPr>
          <w:rFonts w:cs="Arial"/>
          <w:sz w:val="24"/>
          <w:szCs w:val="22"/>
          <w:lang w:val="es-419"/>
        </w:rPr>
        <w:t xml:space="preserve">En ejercicio del control fiscal practicado a través de auditoría, se encontraron elementos que pueden dar origen al inicio de un Procedimiento administrativo Sancionatorio Fiscal- PASF, relacionado con (Causa P. Eje: entrega información, presentación cuenta, incumplimiento plan de mejoramiento, otro), por lo cual, usted ha sido designado para evaluar el mérito, en relación con las causales contenidas en los  artículos 100 a 102 de la Ley 42 de 1993 y del segundo parágrafo del artículo 114 de la Ley 1474 de 2011. </w:t>
      </w:r>
    </w:p>
    <w:p w14:paraId="0831FA36" w14:textId="77777777" w:rsidR="00087F03" w:rsidRPr="00C94871" w:rsidRDefault="00087F03" w:rsidP="00087F03">
      <w:pPr>
        <w:spacing w:before="94" w:line="360" w:lineRule="auto"/>
        <w:ind w:right="190"/>
        <w:jc w:val="both"/>
        <w:rPr>
          <w:rFonts w:cs="Arial"/>
          <w:sz w:val="24"/>
          <w:szCs w:val="22"/>
          <w:lang w:val="es-419"/>
        </w:rPr>
      </w:pPr>
      <w:r w:rsidRPr="00C94871">
        <w:rPr>
          <w:rFonts w:cs="Arial"/>
          <w:sz w:val="24"/>
          <w:szCs w:val="22"/>
          <w:lang w:val="es-419"/>
        </w:rPr>
        <w:t xml:space="preserve">Adjunto se remite solicitud allegada a esta Dirección con radicado 3-20XX-XXXXX de fecha XX de XXXX, para su evaluación. </w:t>
      </w:r>
    </w:p>
    <w:p w14:paraId="00588F03" w14:textId="77777777" w:rsidR="00087F03" w:rsidRPr="00C94871" w:rsidRDefault="00087F03" w:rsidP="00087F03">
      <w:pPr>
        <w:spacing w:before="94" w:line="360" w:lineRule="auto"/>
        <w:ind w:right="190"/>
        <w:jc w:val="both"/>
        <w:rPr>
          <w:rFonts w:cs="Arial"/>
          <w:b/>
          <w:sz w:val="24"/>
          <w:szCs w:val="22"/>
          <w:lang w:val="es-419"/>
        </w:rPr>
      </w:pPr>
      <w:r w:rsidRPr="00C94871">
        <w:rPr>
          <w:rFonts w:cs="Arial"/>
          <w:sz w:val="24"/>
          <w:szCs w:val="22"/>
          <w:lang w:val="es-419"/>
        </w:rPr>
        <w:t xml:space="preserve">De acuerdo con esto, cuenta con cinco (5) días hábiles en los que deberá informar si procede el inicio de averiguación preliminar, inicio de PASF o el cierre de la actuación. </w:t>
      </w:r>
    </w:p>
    <w:p w14:paraId="60730BB4" w14:textId="77777777" w:rsidR="00087F03" w:rsidRPr="00C94871" w:rsidRDefault="00087F03" w:rsidP="00087F03">
      <w:pPr>
        <w:spacing w:line="360" w:lineRule="auto"/>
        <w:ind w:right="190"/>
        <w:jc w:val="both"/>
        <w:rPr>
          <w:rFonts w:cs="Arial"/>
          <w:sz w:val="24"/>
          <w:szCs w:val="22"/>
          <w:lang w:val="es-419"/>
        </w:rPr>
      </w:pPr>
    </w:p>
    <w:p w14:paraId="3894D946" w14:textId="77777777" w:rsidR="00087F03" w:rsidRPr="00C94871" w:rsidRDefault="00087F03" w:rsidP="00087F03">
      <w:pPr>
        <w:spacing w:line="360" w:lineRule="auto"/>
        <w:ind w:right="190"/>
        <w:jc w:val="both"/>
        <w:rPr>
          <w:rFonts w:cs="Arial"/>
          <w:sz w:val="24"/>
          <w:szCs w:val="22"/>
          <w:lang w:val="es-419"/>
        </w:rPr>
      </w:pPr>
      <w:r w:rsidRPr="00C94871">
        <w:rPr>
          <w:rFonts w:cs="Arial"/>
          <w:sz w:val="24"/>
          <w:szCs w:val="22"/>
          <w:lang w:val="es-419"/>
        </w:rPr>
        <w:t xml:space="preserve">Cordialmente, </w:t>
      </w:r>
    </w:p>
    <w:p w14:paraId="039C69D1" w14:textId="77777777" w:rsidR="00975657" w:rsidRDefault="00975657" w:rsidP="00087F03">
      <w:pPr>
        <w:spacing w:line="360" w:lineRule="auto"/>
        <w:ind w:right="190"/>
        <w:jc w:val="both"/>
        <w:rPr>
          <w:rFonts w:cs="Arial"/>
          <w:sz w:val="24"/>
          <w:szCs w:val="22"/>
          <w:lang w:val="es-419"/>
        </w:rPr>
      </w:pPr>
    </w:p>
    <w:p w14:paraId="41603556" w14:textId="77777777" w:rsidR="00087F03" w:rsidRPr="00C94871" w:rsidRDefault="00087F03" w:rsidP="00087F03">
      <w:pPr>
        <w:spacing w:line="360" w:lineRule="auto"/>
        <w:ind w:right="190"/>
        <w:jc w:val="both"/>
        <w:rPr>
          <w:rFonts w:cs="Arial"/>
          <w:sz w:val="24"/>
          <w:szCs w:val="22"/>
          <w:lang w:val="es-419"/>
        </w:rPr>
      </w:pPr>
      <w:bookmarkStart w:id="0" w:name="_GoBack"/>
      <w:bookmarkEnd w:id="0"/>
      <w:r w:rsidRPr="00C94871">
        <w:rPr>
          <w:rFonts w:cs="Arial"/>
          <w:sz w:val="24"/>
          <w:szCs w:val="22"/>
          <w:lang w:val="es-419"/>
        </w:rPr>
        <w:t>Firmas</w:t>
      </w:r>
    </w:p>
    <w:p w14:paraId="22EAF518" w14:textId="77777777" w:rsidR="00087F03" w:rsidRDefault="00087F03" w:rsidP="00087F03">
      <w:pPr>
        <w:tabs>
          <w:tab w:val="left" w:pos="3503"/>
          <w:tab w:val="left" w:pos="3645"/>
        </w:tabs>
        <w:spacing w:line="360" w:lineRule="auto"/>
        <w:ind w:right="190"/>
        <w:jc w:val="both"/>
        <w:rPr>
          <w:rFonts w:cs="Arial"/>
          <w:szCs w:val="22"/>
          <w:lang w:val="es-419"/>
        </w:rPr>
      </w:pPr>
    </w:p>
    <w:p w14:paraId="0C8E13E2" w14:textId="6EFE4F4E" w:rsidR="001E7DD1" w:rsidRPr="00EA1450" w:rsidRDefault="00087F03" w:rsidP="00C94871">
      <w:pPr>
        <w:rPr>
          <w:rFonts w:cs="Arial"/>
          <w:sz w:val="20"/>
          <w:lang w:val="es-CO"/>
        </w:rPr>
      </w:pPr>
      <w:r w:rsidRPr="009E3015">
        <w:rPr>
          <w:rFonts w:cs="Arial"/>
          <w:sz w:val="16"/>
          <w:szCs w:val="16"/>
          <w:lang w:val="es-419"/>
        </w:rPr>
        <w:t>Proyectó:</w:t>
      </w:r>
      <w:r w:rsidRPr="009E3015">
        <w:rPr>
          <w:rFonts w:cs="Arial"/>
          <w:sz w:val="16"/>
          <w:szCs w:val="16"/>
          <w:u w:val="single"/>
          <w:lang w:val="es-419"/>
        </w:rPr>
        <w:tab/>
      </w:r>
      <w:r w:rsidRPr="009E3015">
        <w:rPr>
          <w:rFonts w:cs="Arial"/>
          <w:sz w:val="16"/>
          <w:szCs w:val="16"/>
          <w:u w:val="single"/>
          <w:lang w:val="es-419"/>
        </w:rPr>
        <w:tab/>
      </w:r>
      <w:r w:rsidRPr="009E3015">
        <w:rPr>
          <w:rFonts w:cs="Arial"/>
          <w:sz w:val="16"/>
          <w:szCs w:val="16"/>
          <w:lang w:val="es-419"/>
        </w:rPr>
        <w:t xml:space="preserve"> Revisó</w:t>
      </w:r>
      <w:proofErr w:type="gramStart"/>
      <w:r w:rsidRPr="009E3015">
        <w:rPr>
          <w:rFonts w:cs="Arial"/>
          <w:sz w:val="16"/>
          <w:szCs w:val="16"/>
          <w:lang w:val="es-419"/>
        </w:rPr>
        <w:t>:  _</w:t>
      </w:r>
      <w:proofErr w:type="gramEnd"/>
      <w:r w:rsidRPr="009E3015">
        <w:rPr>
          <w:rFonts w:cs="Arial"/>
          <w:sz w:val="16"/>
          <w:szCs w:val="16"/>
          <w:lang w:val="es-419"/>
        </w:rPr>
        <w:t>_____________</w:t>
      </w: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938E" w14:textId="77777777" w:rsidR="007E5035" w:rsidRDefault="007E5035" w:rsidP="00477CB4">
      <w:r>
        <w:separator/>
      </w:r>
    </w:p>
  </w:endnote>
  <w:endnote w:type="continuationSeparator" w:id="0">
    <w:p w14:paraId="78EB4CF0" w14:textId="77777777" w:rsidR="007E5035" w:rsidRDefault="007E503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14DA5" w14:textId="77777777" w:rsidR="00C94871" w:rsidRDefault="00C94871" w:rsidP="001F1530">
    <w:pPr>
      <w:autoSpaceDE w:val="0"/>
      <w:autoSpaceDN w:val="0"/>
      <w:adjustRightInd w:val="0"/>
      <w:rPr>
        <w:rFonts w:cs="Arial"/>
        <w:szCs w:val="22"/>
      </w:rPr>
    </w:pPr>
  </w:p>
  <w:p w14:paraId="039DF4B9" w14:textId="77777777" w:rsidR="001F1530" w:rsidRPr="00BA5FC5" w:rsidRDefault="001F1530" w:rsidP="001F1530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14:paraId="5DC207D7" w14:textId="77777777" w:rsidR="001F1530" w:rsidRPr="00BA5FC5" w:rsidRDefault="001F1530" w:rsidP="001F1530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14:paraId="77B3AA81" w14:textId="77777777" w:rsidR="001F1530" w:rsidRPr="00BA5FC5" w:rsidRDefault="001F1530" w:rsidP="001F1530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14:paraId="2595EF91" w14:textId="2ECC95A0" w:rsidR="001F1530" w:rsidRDefault="001F1530" w:rsidP="00C94871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975657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975657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72EAF" w14:textId="77777777" w:rsidR="007E5035" w:rsidRDefault="007E5035" w:rsidP="00477CB4">
      <w:r>
        <w:separator/>
      </w:r>
    </w:p>
  </w:footnote>
  <w:footnote w:type="continuationSeparator" w:id="0">
    <w:p w14:paraId="3AFE2925" w14:textId="77777777" w:rsidR="007E5035" w:rsidRDefault="007E5035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14B3" w14:textId="77777777" w:rsidR="002C6C5E" w:rsidRDefault="002C6C5E">
    <w:pPr>
      <w:pStyle w:val="Encabezado"/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0"/>
      <w:gridCol w:w="5581"/>
      <w:gridCol w:w="1673"/>
    </w:tblGrid>
    <w:tr w:rsidR="00C94871" w:rsidRPr="002800A1" w14:paraId="7F254D17" w14:textId="77777777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F47963F" w14:textId="77777777" w:rsidR="00C94871" w:rsidRPr="002800A1" w:rsidRDefault="00C94871" w:rsidP="00C94871">
          <w:pPr>
            <w:rPr>
              <w:rFonts w:cs="Arial"/>
            </w:rPr>
          </w:pPr>
          <w:r w:rsidRPr="00FF3C10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C8AE2F6" wp14:editId="6E0A706B">
                <wp:simplePos x="0" y="0"/>
                <wp:positionH relativeFrom="column">
                  <wp:posOffset>86360</wp:posOffset>
                </wp:positionH>
                <wp:positionV relativeFrom="paragraph">
                  <wp:posOffset>-5080</wp:posOffset>
                </wp:positionV>
                <wp:extent cx="925195" cy="590550"/>
                <wp:effectExtent l="0" t="0" r="8255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85BBD43" w14:textId="77777777" w:rsidR="00C94871" w:rsidRPr="002800A1" w:rsidRDefault="00C94871" w:rsidP="00C94871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5071364D" w14:textId="59A2ADB6" w:rsidR="00C94871" w:rsidRPr="00C94871" w:rsidRDefault="00C94871" w:rsidP="00C94871">
          <w:pPr>
            <w:pStyle w:val="Encabezado"/>
            <w:jc w:val="center"/>
            <w:rPr>
              <w:rFonts w:eastAsia="Calibri" w:cs="Arial"/>
              <w:b/>
              <w:sz w:val="24"/>
              <w:szCs w:val="22"/>
              <w:lang w:val="es-CO" w:eastAsia="es-CO"/>
            </w:rPr>
          </w:pPr>
          <w:r w:rsidRPr="00C94871">
            <w:rPr>
              <w:rFonts w:cs="Arial"/>
              <w:b/>
              <w:sz w:val="24"/>
              <w:szCs w:val="22"/>
              <w:lang w:val="es-CO"/>
            </w:rPr>
            <w:t>Memorando designación de profesional en derecho para la evaluación.</w:t>
          </w:r>
          <w:r w:rsidRPr="00C94871" w:rsidDel="00895AF2">
            <w:rPr>
              <w:rFonts w:eastAsia="Calibri" w:cs="Arial"/>
              <w:b/>
              <w:sz w:val="24"/>
              <w:szCs w:val="22"/>
              <w:lang w:val="es-CO" w:eastAsia="es-CO"/>
            </w:rPr>
            <w:t xml:space="preserve"> </w:t>
          </w:r>
        </w:p>
        <w:p w14:paraId="55C72FA4" w14:textId="77777777" w:rsidR="00C94871" w:rsidRPr="00C94871" w:rsidRDefault="00C94871" w:rsidP="00C94871">
          <w:pPr>
            <w:jc w:val="center"/>
            <w:rPr>
              <w:rFonts w:cs="Arial"/>
              <w:b/>
              <w:lang w:val="es-CO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57B8835" w14:textId="7D780227" w:rsidR="00C94871" w:rsidRPr="00CC2D05" w:rsidRDefault="00C94871" w:rsidP="00C94871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PVCGF-10-19</w:t>
          </w:r>
        </w:p>
      </w:tc>
    </w:tr>
    <w:tr w:rsidR="00C94871" w:rsidRPr="002800A1" w14:paraId="7E8C0438" w14:textId="77777777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50B6483" w14:textId="77777777" w:rsidR="00C94871" w:rsidRPr="002800A1" w:rsidRDefault="00C94871" w:rsidP="00C94871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11BEADB" w14:textId="77777777" w:rsidR="00C94871" w:rsidRPr="002800A1" w:rsidRDefault="00C94871" w:rsidP="00C94871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70D914D" w14:textId="7FF7846E" w:rsidR="00C94871" w:rsidRPr="00CC2D05" w:rsidRDefault="00C94871" w:rsidP="00C94871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14:paraId="1E318C57" w14:textId="77777777" w:rsidR="00C94871" w:rsidRDefault="00C948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6969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87F03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4503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530"/>
    <w:rsid w:val="001F1B2B"/>
    <w:rsid w:val="001F5BA4"/>
    <w:rsid w:val="001F7448"/>
    <w:rsid w:val="0020065E"/>
    <w:rsid w:val="00200DD2"/>
    <w:rsid w:val="002014DF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6923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7A7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577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03B0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5C66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1E45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33BC"/>
    <w:rsid w:val="00724522"/>
    <w:rsid w:val="00725887"/>
    <w:rsid w:val="007266F9"/>
    <w:rsid w:val="00731569"/>
    <w:rsid w:val="00732561"/>
    <w:rsid w:val="0073366F"/>
    <w:rsid w:val="007347F2"/>
    <w:rsid w:val="0073514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66725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27CD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035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278B0"/>
    <w:rsid w:val="008306CD"/>
    <w:rsid w:val="00832D2B"/>
    <w:rsid w:val="00832DD3"/>
    <w:rsid w:val="008336AF"/>
    <w:rsid w:val="00833BE1"/>
    <w:rsid w:val="008344F7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5AF2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5E3B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03D"/>
    <w:rsid w:val="00966BEF"/>
    <w:rsid w:val="009672B2"/>
    <w:rsid w:val="00967E97"/>
    <w:rsid w:val="00974395"/>
    <w:rsid w:val="00975657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17752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F88"/>
    <w:rsid w:val="00AD1793"/>
    <w:rsid w:val="00AD45D8"/>
    <w:rsid w:val="00AD5523"/>
    <w:rsid w:val="00AD7FE0"/>
    <w:rsid w:val="00AE3A57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51CAB"/>
    <w:rsid w:val="00B55460"/>
    <w:rsid w:val="00B55CC1"/>
    <w:rsid w:val="00B56131"/>
    <w:rsid w:val="00B561DF"/>
    <w:rsid w:val="00B565EB"/>
    <w:rsid w:val="00B57A5E"/>
    <w:rsid w:val="00B57C38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97B46"/>
    <w:rsid w:val="00BA0151"/>
    <w:rsid w:val="00BA0D49"/>
    <w:rsid w:val="00BA0F89"/>
    <w:rsid w:val="00BA2BFA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4871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1C3A"/>
    <w:rsid w:val="00CB274C"/>
    <w:rsid w:val="00CB3882"/>
    <w:rsid w:val="00CB3E1D"/>
    <w:rsid w:val="00CB5B44"/>
    <w:rsid w:val="00CB6273"/>
    <w:rsid w:val="00CB634D"/>
    <w:rsid w:val="00CB688B"/>
    <w:rsid w:val="00CC09B9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3661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2E1A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FD"/>
    <w:rsid w:val="00EB024A"/>
    <w:rsid w:val="00EB050D"/>
    <w:rsid w:val="00EB0AF9"/>
    <w:rsid w:val="00EB2B17"/>
    <w:rsid w:val="00EB3105"/>
    <w:rsid w:val="00EB7834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E89DFC"/>
  <w15:chartTrackingRefBased/>
  <w15:docId w15:val="{4456DEE3-6A57-4C7A-A55C-40BAE89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7F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7F03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8537-5620-4B2D-8E1F-4DBB8054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2023-10-18T20:59:00Z</dcterms:created>
  <dcterms:modified xsi:type="dcterms:W3CDTF">2023-10-18T20:59:00Z</dcterms:modified>
</cp:coreProperties>
</file>